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7F" w:rsidRDefault="00C5177F" w:rsidP="00C5177F">
      <w:pPr>
        <w:rPr>
          <w:rFonts w:asciiTheme="minorHAnsi" w:hAnsiTheme="minorHAnsi" w:cstheme="minorBidi"/>
          <w:color w:val="1F497D" w:themeColor="dark2"/>
        </w:rPr>
      </w:pPr>
    </w:p>
    <w:p w:rsidR="00C5177F" w:rsidRDefault="00C5177F" w:rsidP="00C5177F">
      <w:pPr>
        <w:rPr>
          <w:rFonts w:asciiTheme="minorHAnsi" w:hAnsiTheme="minorHAnsi" w:cstheme="minorBidi"/>
          <w:color w:val="1F497D" w:themeColor="dark2"/>
        </w:rPr>
      </w:pPr>
    </w:p>
    <w:p w:rsidR="00C5177F" w:rsidRDefault="00C5177F" w:rsidP="00C5177F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Conway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May-16-16 8:43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Barry Marshall; Jeff Jessamine; Joanne Munro; Stan Galbraith; kkelly@kpkellylaw.com; John Welbourn; Gayle Desmeules; Michelle Simpson; Dolores Herman; Dolores Herman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Truus Souman; Alasdair MacKinnon; Wendy Hassen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NEW Board teleconference 6:30pm next Thursday, May 19th</w:t>
      </w:r>
    </w:p>
    <w:p w:rsidR="00C5177F" w:rsidRDefault="00C5177F" w:rsidP="00C5177F"/>
    <w:p w:rsidR="00C5177F" w:rsidRDefault="00C5177F" w:rsidP="00C5177F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Our </w:t>
      </w:r>
      <w:r>
        <w:rPr>
          <w:b/>
          <w:bCs/>
          <w:i/>
          <w:iCs/>
          <w:color w:val="1F497D"/>
          <w:sz w:val="28"/>
          <w:szCs w:val="28"/>
          <w:u w:val="single"/>
        </w:rPr>
        <w:t>new</w:t>
      </w:r>
      <w:r>
        <w:rPr>
          <w:b/>
          <w:bCs/>
          <w:color w:val="1F497D"/>
          <w:sz w:val="28"/>
          <w:szCs w:val="28"/>
        </w:rPr>
        <w:t xml:space="preserve"> Board Zoom video/teleconference is confirmed for 6:30pm this Thursday.  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 xml:space="preserve">Only Wendy &amp; Alasdair are unavailable.  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Login details have been issued via Outlook, and are repeated below</w:t>
      </w: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The agenda for this 60-minute meeting will focus on:</w:t>
      </w: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Board Executive 2016/17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Committee roles and Chairs (as practical)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June 2nd AGM preparations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June 3rd Board dinner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June 4th Board Orientation and meeting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AAMS/ADRIA response to Fort Mac wildfires</w:t>
      </w:r>
    </w:p>
    <w:p w:rsidR="00C5177F" w:rsidRDefault="00C5177F" w:rsidP="00C5177F">
      <w:pPr>
        <w:rPr>
          <w:color w:val="1F497D"/>
        </w:rPr>
      </w:pPr>
      <w:r>
        <w:rPr>
          <w:color w:val="1F497D"/>
        </w:rPr>
        <w:t>Any other urgent new business</w:t>
      </w: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r>
        <w:t>Zoom video/teleconference meeting:</w:t>
      </w:r>
    </w:p>
    <w:p w:rsidR="00C5177F" w:rsidRDefault="00C5177F" w:rsidP="00C5177F">
      <w:r>
        <w:t>Topic: 2016/17 NEW Board of Directors (Executive, AGM and meeting preparations, etc)</w:t>
      </w:r>
    </w:p>
    <w:p w:rsidR="00C5177F" w:rsidRDefault="00C5177F" w:rsidP="00C5177F">
      <w:r>
        <w:t xml:space="preserve">Time: Thursday May 19, 2016 6:30 PM (GMT-6:00) Edmonton </w:t>
      </w:r>
    </w:p>
    <w:p w:rsidR="00C5177F" w:rsidRDefault="00C5177F" w:rsidP="00C5177F"/>
    <w:p w:rsidR="00C5177F" w:rsidRDefault="00C5177F" w:rsidP="00C5177F">
      <w:pPr>
        <w:rPr>
          <w:sz w:val="28"/>
          <w:szCs w:val="28"/>
        </w:rPr>
      </w:pPr>
      <w:r>
        <w:t xml:space="preserve">Join from PC, Mac, Linux, </w:t>
      </w:r>
      <w:proofErr w:type="spellStart"/>
      <w:r>
        <w:t>iOS</w:t>
      </w:r>
      <w:proofErr w:type="spellEnd"/>
      <w:r>
        <w:t xml:space="preserve"> or Android: </w:t>
      </w:r>
      <w:hyperlink r:id="rId4" w:history="1">
        <w:r>
          <w:rPr>
            <w:rStyle w:val="Hyperlink"/>
            <w:sz w:val="28"/>
            <w:szCs w:val="28"/>
          </w:rPr>
          <w:t>https://zoom.us/j/399448336</w:t>
        </w:r>
      </w:hyperlink>
    </w:p>
    <w:p w:rsidR="00C5177F" w:rsidRDefault="00C5177F" w:rsidP="00C5177F">
      <w:proofErr w:type="gramStart"/>
      <w:r>
        <w:t>or</w:t>
      </w:r>
      <w:proofErr w:type="gramEnd"/>
      <w:r>
        <w:t xml:space="preserve"> </w:t>
      </w:r>
      <w:proofErr w:type="spellStart"/>
      <w:r>
        <w:t>iPhone</w:t>
      </w:r>
      <w:proofErr w:type="spellEnd"/>
      <w:r>
        <w:t xml:space="preserve"> one-tap:  16475580588,399448336#</w:t>
      </w:r>
    </w:p>
    <w:p w:rsidR="00C5177F" w:rsidRDefault="00C5177F" w:rsidP="00C5177F"/>
    <w:p w:rsidR="00C5177F" w:rsidRDefault="00C5177F" w:rsidP="00C5177F">
      <w:r>
        <w:t>Or Telephone:</w:t>
      </w:r>
    </w:p>
    <w:p w:rsidR="00C5177F" w:rsidRDefault="00C5177F" w:rsidP="00C5177F">
      <w:r>
        <w:t>    +1 855 703 8985 (Canada Toll Free)</w:t>
      </w:r>
    </w:p>
    <w:p w:rsidR="00C5177F" w:rsidRDefault="00C5177F" w:rsidP="00C5177F">
      <w:pPr>
        <w:rPr>
          <w:b/>
          <w:bCs/>
          <w:color w:val="C00000"/>
        </w:rPr>
      </w:pPr>
      <w:r>
        <w:rPr>
          <w:b/>
          <w:bCs/>
          <w:color w:val="C00000"/>
        </w:rPr>
        <w:t>    Meeting ID: 399 448 336</w:t>
      </w: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pPr>
        <w:rPr>
          <w:color w:val="1F497D"/>
        </w:rPr>
      </w:pPr>
      <w:r>
        <w:rPr>
          <w:rFonts w:ascii="Verdana" w:hAnsi="Verdana"/>
          <w:b/>
          <w:bCs/>
          <w:color w:val="17365D"/>
          <w:sz w:val="20"/>
          <w:szCs w:val="20"/>
        </w:rPr>
        <w:t>Paul Conway</w:t>
      </w:r>
      <w:r>
        <w:rPr>
          <w:rFonts w:ascii="Verdana" w:hAnsi="Verdana"/>
          <w:b/>
          <w:bCs/>
          <w:color w:val="800000"/>
        </w:rPr>
        <w:t xml:space="preserve"> 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| </w:t>
      </w:r>
      <w:r>
        <w:rPr>
          <w:rFonts w:ascii="Verdana" w:hAnsi="Verdana"/>
          <w:b/>
          <w:bCs/>
          <w:i/>
          <w:iCs/>
          <w:color w:val="1F497D"/>
          <w:sz w:val="15"/>
          <w:szCs w:val="15"/>
        </w:rPr>
        <w:t>Executive Director</w:t>
      </w:r>
      <w:r>
        <w:rPr>
          <w:rFonts w:ascii="Verdana" w:hAnsi="Verdana"/>
          <w:i/>
          <w:iCs/>
          <w:color w:val="1F497D"/>
          <w:sz w:val="15"/>
          <w:szCs w:val="15"/>
        </w:rPr>
        <w:t xml:space="preserve"> </w:t>
      </w:r>
    </w:p>
    <w:p w:rsidR="00C5177F" w:rsidRDefault="00C5177F" w:rsidP="00C5177F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990725" cy="390525"/>
            <wp:effectExtent l="19050" t="0" r="9525" b="0"/>
            <wp:docPr id="1" name="Picture 1" descr="cid:image003.png@01D14A2A.B3273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4A2A.B3273C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 xml:space="preserve">The Professional Association for Mediators, 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color w:val="1F497D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Arbitrators &amp; ADR Practitioners in Alberta.</w:t>
      </w:r>
      <w:proofErr w:type="gramEnd"/>
    </w:p>
    <w:p w:rsidR="00C5177F" w:rsidRDefault="00C5177F" w:rsidP="00C5177F">
      <w:pPr>
        <w:spacing w:line="360" w:lineRule="auto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t>   Over 500 members and still growing!</w:t>
      </w:r>
    </w:p>
    <w:p w:rsidR="00C5177F" w:rsidRDefault="00C5177F" w:rsidP="00C5177F">
      <w:pPr>
        <w:spacing w:line="360" w:lineRule="auto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t>               (780) 433-4881 ext. 111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16"/>
          <w:szCs w:val="16"/>
        </w:rPr>
      </w:pPr>
      <w:r>
        <w:rPr>
          <w:rFonts w:ascii="Arial" w:hAnsi="Arial" w:cs="Arial"/>
          <w:b/>
          <w:bCs/>
          <w:i/>
          <w:iCs/>
          <w:shadow/>
          <w:color w:val="1F497D"/>
          <w:sz w:val="15"/>
          <w:szCs w:val="15"/>
        </w:rPr>
        <w:t>Check out ADRIA's new Vision, Logo &amp; Website!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20"/>
          <w:szCs w:val="20"/>
        </w:rPr>
      </w:pPr>
      <w:r>
        <w:rPr>
          <w:rFonts w:ascii="Arial" w:hAnsi="Arial" w:cs="Arial"/>
          <w:b/>
          <w:bCs/>
          <w:i/>
          <w:iCs/>
          <w:shadow/>
          <w:color w:val="1F497D"/>
          <w:sz w:val="16"/>
          <w:szCs w:val="16"/>
        </w:rPr>
        <w:t xml:space="preserve">         </w:t>
      </w:r>
      <w:r>
        <w:rPr>
          <w:rFonts w:ascii="Arial" w:hAnsi="Arial" w:cs="Arial"/>
          <w:b/>
          <w:bCs/>
          <w:i/>
          <w:iCs/>
          <w:shadow/>
          <w:color w:val="1F497D"/>
          <w:sz w:val="20"/>
          <w:szCs w:val="20"/>
        </w:rPr>
        <w:t>No Albertan Fears Conflict.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 xml:space="preserve">            Visit: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www.adralberta.com</w:t>
        </w:r>
      </w:hyperlink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18"/>
          <w:szCs w:val="18"/>
        </w:rPr>
      </w:pPr>
    </w:p>
    <w:p w:rsidR="00C5177F" w:rsidRDefault="00C5177F" w:rsidP="00C5177F">
      <w:pPr>
        <w:rPr>
          <w:color w:val="1F497D"/>
        </w:rPr>
      </w:pPr>
    </w:p>
    <w:p w:rsidR="00C5177F" w:rsidRDefault="00C5177F" w:rsidP="00C5177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Paul Conway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May-11-16 3:19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'Alasdair MacKinnon'; 'Barrie Marshall'; Jeff Jessamine; 'Joanne Munro'; Stan Galbraith; Wendy Hassen; 'kkelly@kpkellylaw.com'; 'John Welbourn'; 'Gayle Desmeules'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Truus Souman; 'Michelle Simpson'; 'Dolores Herman'; Dolores Herman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NEW Board teleconference 6:30pm next Thursday, May 19th</w:t>
      </w:r>
    </w:p>
    <w:p w:rsidR="00C5177F" w:rsidRDefault="00C5177F" w:rsidP="00C5177F"/>
    <w:p w:rsidR="00C5177F" w:rsidRDefault="00C5177F" w:rsidP="00C5177F">
      <w:pPr>
        <w:rPr>
          <w:sz w:val="28"/>
          <w:szCs w:val="28"/>
        </w:rPr>
      </w:pPr>
      <w:r>
        <w:rPr>
          <w:sz w:val="28"/>
          <w:szCs w:val="28"/>
        </w:rPr>
        <w:t xml:space="preserve">Welcome to the NEW Board of Directors for 2016/17.  </w:t>
      </w:r>
    </w:p>
    <w:p w:rsidR="00C5177F" w:rsidRDefault="00C5177F" w:rsidP="00C5177F"/>
    <w:p w:rsidR="00C5177F" w:rsidRDefault="00C5177F" w:rsidP="00C5177F">
      <w:r>
        <w:t xml:space="preserve">With our </w:t>
      </w:r>
      <w:r>
        <w:rPr>
          <w:u w:val="single"/>
        </w:rPr>
        <w:t>new</w:t>
      </w:r>
      <w:r>
        <w:t xml:space="preserve"> Board members now acclaimed and notified, there is an immediate need to meet via teleconference and determine the Board Executive for 2016/17 (along with discussing any Board preparations or administration required for the June 2nd AGM and/or the June 3/4 Board dinner, orientation and meeting).</w:t>
      </w:r>
    </w:p>
    <w:p w:rsidR="00C5177F" w:rsidRDefault="00C5177F" w:rsidP="00C5177F"/>
    <w:p w:rsidR="00C5177F" w:rsidRDefault="00C5177F" w:rsidP="00C5177F">
      <w:r>
        <w:t>Please note that the ADRIA membership will not be formally advised of the Board acclamations and Executive positions until the AGM on June 2nd</w:t>
      </w:r>
    </w:p>
    <w:p w:rsidR="00C5177F" w:rsidRDefault="00C5177F" w:rsidP="00C5177F"/>
    <w:p w:rsidR="00C5177F" w:rsidRDefault="00C5177F" w:rsidP="00C5177F">
      <w:r>
        <w:t xml:space="preserve">In discussion with Dolores &amp; Michelle, it is hoped that the </w:t>
      </w:r>
      <w:r>
        <w:rPr>
          <w:u w:val="single"/>
        </w:rPr>
        <w:t>new</w:t>
      </w:r>
      <w:r>
        <w:t xml:space="preserve"> Board can make </w:t>
      </w:r>
      <w:proofErr w:type="gramStart"/>
      <w:r>
        <w:t>themselves</w:t>
      </w:r>
      <w:proofErr w:type="gramEnd"/>
      <w:r>
        <w:t xml:space="preserve"> available at </w:t>
      </w:r>
      <w:r>
        <w:rPr>
          <w:b/>
          <w:bCs/>
          <w:color w:val="C00000"/>
          <w:sz w:val="28"/>
          <w:szCs w:val="28"/>
          <w:highlight w:val="yellow"/>
        </w:rPr>
        <w:t>6:30pm next Thursday, May 19th</w:t>
      </w:r>
      <w:r>
        <w:rPr>
          <w:b/>
          <w:bCs/>
          <w:color w:val="C00000"/>
          <w:sz w:val="28"/>
          <w:szCs w:val="28"/>
        </w:rPr>
        <w:t xml:space="preserve"> </w:t>
      </w:r>
      <w:r>
        <w:t>(for 45-60 minutes)</w:t>
      </w:r>
    </w:p>
    <w:p w:rsidR="00C5177F" w:rsidRDefault="00C5177F" w:rsidP="00C5177F"/>
    <w:p w:rsidR="00C5177F" w:rsidRDefault="00C5177F" w:rsidP="00C5177F">
      <w:r>
        <w:t xml:space="preserve">While we typically strive for quorum and accept that there will be a few absences, it is important that as many of the new Board in its entirety can participate in this short teleconference meeting, </w:t>
      </w:r>
      <w:r>
        <w:rPr>
          <w:b/>
          <w:bCs/>
        </w:rPr>
        <w:t>even if only for the first 15-20 minutes</w:t>
      </w:r>
      <w:r>
        <w:t xml:space="preserve"> when the Executive positions are decided.  </w:t>
      </w:r>
    </w:p>
    <w:p w:rsidR="00C5177F" w:rsidRDefault="00C5177F" w:rsidP="00C5177F"/>
    <w:p w:rsidR="00C5177F" w:rsidRDefault="00C5177F" w:rsidP="00C5177F">
      <w:r>
        <w:t>If next Thursday evening does not prove practical, I will administer a doodle poll to find a more suitable date.</w:t>
      </w:r>
    </w:p>
    <w:p w:rsidR="00C5177F" w:rsidRDefault="00C5177F" w:rsidP="00C5177F"/>
    <w:p w:rsidR="00C5177F" w:rsidRDefault="00C5177F" w:rsidP="00C5177F">
      <w:r>
        <w:rPr>
          <w:highlight w:val="yellow"/>
        </w:rPr>
        <w:t xml:space="preserve">Please </w:t>
      </w:r>
      <w:proofErr w:type="gramStart"/>
      <w:r>
        <w:rPr>
          <w:highlight w:val="yellow"/>
        </w:rPr>
        <w:t>advise</w:t>
      </w:r>
      <w:proofErr w:type="gramEnd"/>
      <w:r>
        <w:rPr>
          <w:highlight w:val="yellow"/>
        </w:rPr>
        <w:t xml:space="preserve"> by email </w:t>
      </w:r>
      <w:proofErr w:type="spellStart"/>
      <w:r>
        <w:rPr>
          <w:highlight w:val="yellow"/>
        </w:rPr>
        <w:t>asap</w:t>
      </w:r>
      <w:proofErr w:type="spellEnd"/>
    </w:p>
    <w:p w:rsidR="00C5177F" w:rsidRDefault="00C5177F" w:rsidP="00C5177F"/>
    <w:p w:rsidR="00C5177F" w:rsidRDefault="00C5177F" w:rsidP="00C5177F">
      <w:r>
        <w:rPr>
          <w:rFonts w:ascii="Verdana" w:hAnsi="Verdana"/>
          <w:b/>
          <w:bCs/>
          <w:color w:val="17365D"/>
          <w:sz w:val="20"/>
          <w:szCs w:val="20"/>
        </w:rPr>
        <w:t>Paul Conway</w:t>
      </w:r>
      <w:r>
        <w:rPr>
          <w:rFonts w:ascii="Verdana" w:hAnsi="Verdana"/>
          <w:b/>
          <w:bCs/>
          <w:color w:val="800000"/>
        </w:rPr>
        <w:t xml:space="preserve"> 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| </w:t>
      </w:r>
      <w:r>
        <w:rPr>
          <w:rFonts w:ascii="Verdana" w:hAnsi="Verdana"/>
          <w:b/>
          <w:bCs/>
          <w:i/>
          <w:iCs/>
          <w:color w:val="1F497D"/>
          <w:sz w:val="15"/>
          <w:szCs w:val="15"/>
        </w:rPr>
        <w:t>Executive Director</w:t>
      </w:r>
      <w:r>
        <w:rPr>
          <w:rFonts w:ascii="Verdana" w:hAnsi="Verdana"/>
          <w:i/>
          <w:iCs/>
          <w:color w:val="1F497D"/>
          <w:sz w:val="15"/>
          <w:szCs w:val="15"/>
        </w:rPr>
        <w:t xml:space="preserve"> </w:t>
      </w:r>
    </w:p>
    <w:p w:rsidR="00C5177F" w:rsidRDefault="00C5177F" w:rsidP="00C5177F">
      <w:r>
        <w:rPr>
          <w:noProof/>
        </w:rPr>
        <w:drawing>
          <wp:inline distT="0" distB="0" distL="0" distR="0">
            <wp:extent cx="1990725" cy="390525"/>
            <wp:effectExtent l="19050" t="0" r="9525" b="0"/>
            <wp:docPr id="2" name="Picture 1" descr="cid:image003.png@01D14A2A.B3273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4A2A.B3273C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The Professional Association for Mediators, 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 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Arbitrators &amp; ADR Practitioners in Alberta.</w:t>
      </w:r>
      <w:proofErr w:type="gramEnd"/>
    </w:p>
    <w:p w:rsidR="00C5177F" w:rsidRDefault="00C5177F" w:rsidP="00C5177F">
      <w:pPr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t>   Over 500 members and still growing!</w:t>
      </w:r>
    </w:p>
    <w:p w:rsidR="00C5177F" w:rsidRDefault="00C5177F" w:rsidP="00C5177F">
      <w:pPr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15"/>
          <w:szCs w:val="15"/>
        </w:rPr>
      </w:pPr>
      <w:r>
        <w:rPr>
          <w:rFonts w:ascii="Arial" w:hAnsi="Arial" w:cs="Arial"/>
          <w:b/>
          <w:bCs/>
          <w:i/>
          <w:iCs/>
          <w:shadow/>
          <w:color w:val="1F497D"/>
          <w:sz w:val="15"/>
          <w:szCs w:val="15"/>
        </w:rPr>
        <w:t>Check out ADRIA's new Vision, Logo &amp; Website!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20"/>
          <w:szCs w:val="20"/>
        </w:rPr>
      </w:pPr>
      <w:r>
        <w:rPr>
          <w:rFonts w:ascii="Arial" w:hAnsi="Arial" w:cs="Arial"/>
          <w:b/>
          <w:bCs/>
          <w:i/>
          <w:iCs/>
          <w:shadow/>
          <w:color w:val="1F497D"/>
          <w:sz w:val="16"/>
          <w:szCs w:val="16"/>
        </w:rPr>
        <w:t xml:space="preserve">         </w:t>
      </w:r>
      <w:r>
        <w:rPr>
          <w:rFonts w:ascii="Arial" w:hAnsi="Arial" w:cs="Arial"/>
          <w:b/>
          <w:bCs/>
          <w:i/>
          <w:iCs/>
          <w:shadow/>
          <w:color w:val="1F497D"/>
          <w:sz w:val="20"/>
          <w:szCs w:val="20"/>
        </w:rPr>
        <w:t>No Albertan Fears Conflict.</w:t>
      </w:r>
    </w:p>
    <w:p w:rsidR="00C5177F" w:rsidRDefault="00C5177F" w:rsidP="00C5177F">
      <w:pPr>
        <w:rPr>
          <w:rFonts w:ascii="Arial" w:hAnsi="Arial" w:cs="Arial"/>
          <w:b/>
          <w:bCs/>
          <w:i/>
          <w:iCs/>
          <w:shadow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 xml:space="preserve">            Visit: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www.adralberta.com</w:t>
        </w:r>
      </w:hyperlink>
    </w:p>
    <w:p w:rsidR="00C5177F" w:rsidRDefault="00C5177F" w:rsidP="00C5177F">
      <w:pPr>
        <w:rPr>
          <w:rFonts w:ascii="Arial" w:hAnsi="Arial" w:cs="Arial"/>
          <w:b/>
          <w:bCs/>
          <w:color w:val="1F497D"/>
          <w:sz w:val="18"/>
          <w:szCs w:val="18"/>
        </w:rPr>
      </w:pPr>
    </w:p>
    <w:p w:rsidR="00C5177F" w:rsidRDefault="00C5177F" w:rsidP="00C5177F">
      <w:pPr>
        <w:rPr>
          <w:rFonts w:ascii="Perpetua" w:hAnsi="Perpetua"/>
          <w:color w:val="C00000"/>
          <w:sz w:val="16"/>
          <w:szCs w:val="16"/>
        </w:rPr>
      </w:pPr>
      <w:r>
        <w:rPr>
          <w:rFonts w:ascii="Arial" w:hAnsi="Arial" w:cs="Arial"/>
          <w:color w:val="1F497D"/>
          <w:sz w:val="18"/>
          <w:szCs w:val="18"/>
        </w:rPr>
        <w:t>Room CE 223A - Ralph King Athletic Centre</w:t>
      </w:r>
    </w:p>
    <w:p w:rsidR="00C5177F" w:rsidRDefault="00C5177F" w:rsidP="00C5177F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Concordia University of Edmonton</w:t>
      </w:r>
    </w:p>
    <w:p w:rsidR="00C5177F" w:rsidRDefault="00C5177F" w:rsidP="00C5177F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Corner of 112th Ave &amp; 73rd Street</w:t>
      </w:r>
    </w:p>
    <w:p w:rsidR="00C5177F" w:rsidRDefault="00C5177F" w:rsidP="00C5177F">
      <w:pPr>
        <w:rPr>
          <w:rFonts w:ascii="Arial" w:hAnsi="Arial" w:cs="Arial"/>
          <w:color w:val="1F497D"/>
          <w:sz w:val="18"/>
          <w:szCs w:val="18"/>
        </w:rPr>
      </w:pPr>
    </w:p>
    <w:p w:rsidR="00C5177F" w:rsidRDefault="00C5177F" w:rsidP="00C5177F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 xml:space="preserve">Contact details:                fax. (780) 433-9024   </w:t>
      </w:r>
    </w:p>
    <w:p w:rsidR="00C5177F" w:rsidRDefault="00C5177F" w:rsidP="00C5177F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 xml:space="preserve">7128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Ada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Boulevard, Edmonton AB T5B 4E4</w:t>
      </w:r>
    </w:p>
    <w:p w:rsidR="00C5177F" w:rsidRDefault="00C5177F" w:rsidP="00C5177F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1-800-232-7214</w:t>
      </w:r>
      <w:proofErr w:type="gramStart"/>
      <w:r>
        <w:rPr>
          <w:rFonts w:ascii="Arial" w:hAnsi="Arial" w:cs="Arial"/>
          <w:color w:val="1F497D"/>
          <w:sz w:val="18"/>
          <w:szCs w:val="18"/>
        </w:rPr>
        <w:t>  or</w:t>
      </w:r>
      <w:proofErr w:type="gramEnd"/>
      <w:r>
        <w:rPr>
          <w:rFonts w:ascii="Arial" w:hAnsi="Arial" w:cs="Arial"/>
          <w:color w:val="1F497D"/>
          <w:sz w:val="18"/>
          <w:szCs w:val="18"/>
        </w:rPr>
        <w:t xml:space="preserve">  </w:t>
      </w:r>
      <w:r>
        <w:rPr>
          <w:rFonts w:ascii="Arial" w:hAnsi="Arial" w:cs="Arial"/>
          <w:b/>
          <w:bCs/>
          <w:color w:val="1F497D"/>
          <w:sz w:val="18"/>
          <w:szCs w:val="18"/>
        </w:rPr>
        <w:t>(780) 433-4881 ext. 111</w:t>
      </w:r>
    </w:p>
    <w:p w:rsidR="00C5177F" w:rsidRDefault="00C5177F" w:rsidP="00C5177F">
      <w:pPr>
        <w:rPr>
          <w:sz w:val="18"/>
          <w:szCs w:val="18"/>
        </w:rPr>
      </w:pPr>
    </w:p>
    <w:p w:rsidR="00C5177F" w:rsidRDefault="00C5177F" w:rsidP="00C5177F">
      <w:pPr>
        <w:rPr>
          <w:b/>
          <w:bCs/>
          <w:i/>
          <w:iCs/>
          <w:sz w:val="15"/>
          <w:szCs w:val="15"/>
        </w:rPr>
      </w:pPr>
      <w:r>
        <w:rPr>
          <w:b/>
          <w:bCs/>
          <w:i/>
          <w:iCs/>
          <w:sz w:val="15"/>
          <w:szCs w:val="15"/>
        </w:rPr>
        <w:t>ADRIA has engaged a dedicated team of part-time staff, so</w:t>
      </w:r>
    </w:p>
    <w:p w:rsidR="00C5177F" w:rsidRDefault="00C5177F" w:rsidP="00C5177F">
      <w:pPr>
        <w:rPr>
          <w:b/>
          <w:bCs/>
          <w:i/>
          <w:iCs/>
          <w:sz w:val="15"/>
          <w:szCs w:val="15"/>
        </w:rPr>
      </w:pPr>
      <w:proofErr w:type="gramStart"/>
      <w:r>
        <w:rPr>
          <w:b/>
          <w:bCs/>
          <w:i/>
          <w:iCs/>
          <w:sz w:val="15"/>
          <w:szCs w:val="15"/>
        </w:rPr>
        <w:t>calls</w:t>
      </w:r>
      <w:proofErr w:type="gramEnd"/>
      <w:r>
        <w:rPr>
          <w:b/>
          <w:bCs/>
          <w:i/>
          <w:iCs/>
          <w:sz w:val="15"/>
          <w:szCs w:val="15"/>
        </w:rPr>
        <w:t xml:space="preserve"> and e-mails are usually returned within 2 business days.</w:t>
      </w:r>
    </w:p>
    <w:p w:rsidR="001F2758" w:rsidRPr="00C5177F" w:rsidRDefault="00C5177F">
      <w:pPr>
        <w:rPr>
          <w:b/>
          <w:bCs/>
          <w:i/>
          <w:iCs/>
          <w:sz w:val="15"/>
          <w:szCs w:val="15"/>
        </w:rPr>
      </w:pPr>
      <w:r>
        <w:rPr>
          <w:b/>
          <w:bCs/>
          <w:i/>
          <w:iCs/>
          <w:sz w:val="15"/>
          <w:szCs w:val="15"/>
        </w:rPr>
        <w:t xml:space="preserve">Calls &amp; visits are best </w:t>
      </w:r>
      <w:proofErr w:type="spellStart"/>
      <w:r>
        <w:rPr>
          <w:b/>
          <w:bCs/>
          <w:i/>
          <w:iCs/>
          <w:sz w:val="15"/>
          <w:szCs w:val="15"/>
        </w:rPr>
        <w:t>accomodated</w:t>
      </w:r>
      <w:proofErr w:type="spellEnd"/>
      <w:r>
        <w:rPr>
          <w:b/>
          <w:bCs/>
          <w:i/>
          <w:iCs/>
          <w:sz w:val="15"/>
          <w:szCs w:val="15"/>
        </w:rPr>
        <w:t xml:space="preserve"> weekdays from 10am-2pm.</w:t>
      </w:r>
    </w:p>
    <w:sectPr w:rsidR="001F2758" w:rsidRPr="00C5177F" w:rsidSect="001F2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5177F"/>
    <w:rsid w:val="001F2758"/>
    <w:rsid w:val="003D408E"/>
    <w:rsid w:val="00B924D3"/>
    <w:rsid w:val="00C5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7F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7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7F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lbert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ralbert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AF4E.9EDF28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zoom.us/j/3994483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2</cp:revision>
  <cp:lastPrinted>2016-05-16T16:07:00Z</cp:lastPrinted>
  <dcterms:created xsi:type="dcterms:W3CDTF">2016-05-16T16:11:00Z</dcterms:created>
  <dcterms:modified xsi:type="dcterms:W3CDTF">2016-05-16T16:11:00Z</dcterms:modified>
</cp:coreProperties>
</file>